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58" w:rsidRPr="008E1C58" w:rsidRDefault="008E1C58" w:rsidP="008E1C58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color w:val="333333"/>
          <w:sz w:val="24"/>
          <w:szCs w:val="24"/>
          <w:lang w:eastAsia="tr-TR"/>
        </w:rPr>
      </w:pPr>
      <w:r w:rsidRPr="008E1C58">
        <w:rPr>
          <w:rFonts w:eastAsia="Times New Roman" w:cstheme="minorHAnsi"/>
          <w:b/>
          <w:color w:val="333333"/>
          <w:sz w:val="24"/>
          <w:szCs w:val="24"/>
          <w:lang w:eastAsia="tr-TR"/>
        </w:rPr>
        <w:t>KVKK Açık Rıza Beyan Formu</w:t>
      </w:r>
    </w:p>
    <w:p w:rsidR="00A03C76" w:rsidRPr="008E1C58" w:rsidRDefault="00A03C76" w:rsidP="00346491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>İşbu Bilgilendirme Yazısını okuduğumu ve 6698 sayılı Kişisel Verilerin Korunması Kanunu kapsamında, kişisel verileri</w:t>
      </w:r>
      <w:r w:rsidR="00394A3B" w:rsidRPr="008E1C58">
        <w:rPr>
          <w:rFonts w:eastAsia="Times New Roman" w:cstheme="minorHAnsi"/>
          <w:color w:val="333333"/>
          <w:sz w:val="24"/>
          <w:szCs w:val="24"/>
          <w:lang w:eastAsia="tr-TR"/>
        </w:rPr>
        <w:t>m</w:t>
      </w:r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>in </w:t>
      </w:r>
      <w:r w:rsidR="00394A3B" w:rsidRPr="008E1C58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Boyabat Ticaret ve Sanayi Odası</w:t>
      </w:r>
      <w:r w:rsidRPr="008E1C58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 xml:space="preserve"> tarafından </w:t>
      </w:r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>yasadaki esaslar çerçevesinde toplanmasına, kaydedilmesine, işlenmesine saklanmasına peşinen izin verdiğimi kabul, beyan ve taahhüt ederim. </w:t>
      </w:r>
    </w:p>
    <w:p w:rsidR="00A03C76" w:rsidRPr="008E1C58" w:rsidRDefault="00A03C76" w:rsidP="00346491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proofErr w:type="gramStart"/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 xml:space="preserve">6698 sayılı “Kişisel Verilerin Korunması Kanunu” ve “Kişisel Sağlık Verilerinin İşlenmesi ve Mahremiyetinin Sağlanması Hakkında Yönetmelik” gereğince, özel nitelikli kişisel verilerin işlenmesine, tarafımızca sözlü/yazılı ve/veya elektronik ortamda verilen kimliğimi belirleyen veya belirlemeye yarayanlar da </w:t>
      </w:r>
      <w:r w:rsidR="00475E8E" w:rsidRPr="008E1C58">
        <w:rPr>
          <w:rFonts w:eastAsia="Times New Roman" w:cstheme="minorHAnsi"/>
          <w:color w:val="333333"/>
          <w:sz w:val="24"/>
          <w:szCs w:val="24"/>
          <w:lang w:eastAsia="tr-TR"/>
        </w:rPr>
        <w:t>dâhil</w:t>
      </w:r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olmak üzere her türlü kişisel verinin, </w:t>
      </w:r>
      <w:r w:rsidR="00394A3B" w:rsidRPr="008E1C58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Boyabat Ticaret ve Sanayi Odası</w:t>
      </w:r>
      <w:r w:rsidRPr="008E1C58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 xml:space="preserve"> tarafından </w:t>
      </w:r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>işlenmesine, ilgili mevzuatlar kapsamında paylaşımın gerekli olduğu diğer kişi ve kuruluşlar ile paylaşılmasına; kişisel veriler, özel nitelikli kişisel veriler, sağlık verilerimin 6698 sayılı “Kiş</w:t>
      </w:r>
      <w:r w:rsidR="00394A3B" w:rsidRPr="008E1C58">
        <w:rPr>
          <w:rFonts w:eastAsia="Times New Roman" w:cstheme="minorHAnsi"/>
          <w:color w:val="333333"/>
          <w:sz w:val="24"/>
          <w:szCs w:val="24"/>
          <w:lang w:eastAsia="tr-TR"/>
        </w:rPr>
        <w:t xml:space="preserve">isel Verilerin Korunması Kanunu’nda ve </w:t>
      </w:r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>Kişisel Sağlık Verilerinin İşlenmesi ve Mahremiyetinin Sağlanması Hakkında Yönetmelik</w:t>
      </w:r>
      <w:r w:rsidR="00394A3B" w:rsidRPr="008E1C58">
        <w:rPr>
          <w:rFonts w:eastAsia="Times New Roman" w:cstheme="minorHAnsi"/>
          <w:color w:val="333333"/>
          <w:sz w:val="24"/>
          <w:szCs w:val="24"/>
          <w:lang w:eastAsia="tr-TR"/>
        </w:rPr>
        <w:t>’</w:t>
      </w:r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>te tanımlanan kapsamda aşağıda detayları verilen kişisel ve özel nitelikli kişisel verilerin işlenmesine </w:t>
      </w:r>
      <w:r w:rsidRPr="008E1C58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 xml:space="preserve">muvafakat ettiğimi kabul, beyan ve taahhüt </w:t>
      </w:r>
      <w:r w:rsidR="00394A3B" w:rsidRPr="008E1C58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ederim.</w:t>
      </w:r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> </w:t>
      </w:r>
      <w:proofErr w:type="gramEnd"/>
    </w:p>
    <w:p w:rsidR="008E1C58" w:rsidRPr="008E1C58" w:rsidRDefault="00A03C76" w:rsidP="008E1C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 w:firstLine="0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proofErr w:type="gramStart"/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 xml:space="preserve">Kimliği belirli veya belirlenebilir bir gerçek kişiye ait olduğu açık olan; kısmen veya tamamen otomatik şekilde veya veri kayıt sisteminin bir parçası olarak otomatik olmayan şekilde işlenen; kişinin kimliğine dair </w:t>
      </w:r>
      <w:r w:rsidR="00394A3B" w:rsidRPr="008E1C58">
        <w:rPr>
          <w:rFonts w:eastAsia="Times New Roman" w:cstheme="minorHAnsi"/>
          <w:color w:val="333333"/>
          <w:sz w:val="24"/>
          <w:szCs w:val="24"/>
          <w:lang w:eastAsia="tr-TR"/>
        </w:rPr>
        <w:t>bilgilerin bulunduğu;</w:t>
      </w:r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ad-</w:t>
      </w:r>
      <w:proofErr w:type="spellStart"/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>soyad</w:t>
      </w:r>
      <w:proofErr w:type="spellEnd"/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 xml:space="preserve">, </w:t>
      </w:r>
      <w:proofErr w:type="spellStart"/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>T.C.Kimlik</w:t>
      </w:r>
      <w:proofErr w:type="spellEnd"/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numarası, uyruk bilgisi, anne adı-baba adı, doğum yeri, doğum tarihi, cinsiyet gibi bilgileri içeren ehliyet, nüfus cüzdanı ve pasaport gibi belgeler ile vergi numarası, SGK numarası, imza bilgisi, taşıt plakası </w:t>
      </w:r>
      <w:proofErr w:type="spellStart"/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>v.b</w:t>
      </w:r>
      <w:proofErr w:type="spellEnd"/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>. bilgiler</w:t>
      </w:r>
      <w:r w:rsidR="00394A3B" w:rsidRPr="008E1C58">
        <w:rPr>
          <w:rFonts w:eastAsia="Times New Roman" w:cstheme="minorHAnsi"/>
          <w:color w:val="333333"/>
          <w:sz w:val="24"/>
          <w:szCs w:val="24"/>
          <w:lang w:eastAsia="tr-TR"/>
        </w:rPr>
        <w:t>.</w:t>
      </w:r>
      <w:proofErr w:type="gramEnd"/>
    </w:p>
    <w:p w:rsidR="00A03C76" w:rsidRPr="008E1C58" w:rsidRDefault="00A03C76" w:rsidP="008E1C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 w:firstLine="0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>Kimliği belirli veya belirlenebilir bir gerçek kişiye ait olduğu açık olan; kısmen veya</w:t>
      </w:r>
      <w:r w:rsidR="00394A3B" w:rsidRPr="008E1C58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>tamamen otomatik şekilde veya veri kayıt sisteminin bir parçası olarak otomatik olmayan şekilde işlenen; telefon numarası, adres, e-mail adresi, faks numarası, IP adresi gibi bilgiler</w:t>
      </w:r>
      <w:r w:rsidR="00394A3B" w:rsidRPr="008E1C58">
        <w:rPr>
          <w:rFonts w:eastAsia="Times New Roman" w:cstheme="minorHAnsi"/>
          <w:color w:val="333333"/>
          <w:sz w:val="24"/>
          <w:szCs w:val="24"/>
          <w:lang w:eastAsia="tr-TR"/>
        </w:rPr>
        <w:t>.</w:t>
      </w:r>
    </w:p>
    <w:p w:rsidR="00A03C76" w:rsidRPr="008E1C58" w:rsidRDefault="00A03C76" w:rsidP="008E1C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 w:firstLine="0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proofErr w:type="gramStart"/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 xml:space="preserve">Kimliği belirli veya belirlenebilir bir gerçek kişiye ait olduğu açık olan; kısmen veya tamamen otomatik şekilde veya veri kayıt sisteminin bir parçası olarak otomatik olmayan şekilde işlenen; fiziksel </w:t>
      </w:r>
      <w:r w:rsidR="00394A3B" w:rsidRPr="008E1C58">
        <w:rPr>
          <w:rFonts w:eastAsia="Times New Roman" w:cstheme="minorHAnsi"/>
          <w:color w:val="333333"/>
          <w:sz w:val="24"/>
          <w:szCs w:val="24"/>
          <w:lang w:eastAsia="tr-TR"/>
        </w:rPr>
        <w:t>mekâna</w:t>
      </w:r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girişte, fiziksel </w:t>
      </w:r>
      <w:r w:rsidR="00394A3B" w:rsidRPr="008E1C58">
        <w:rPr>
          <w:rFonts w:eastAsia="Times New Roman" w:cstheme="minorHAnsi"/>
          <w:color w:val="333333"/>
          <w:sz w:val="24"/>
          <w:szCs w:val="24"/>
          <w:lang w:eastAsia="tr-TR"/>
        </w:rPr>
        <w:t>mekânın</w:t>
      </w:r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içerisinde kalış sırasında alınan kayıtlar ve belgelere ilişkin kişisel veriler; kamera kayıtları, parmak izi kayıtları ve güvenlik noktasında alınan kayıtlar</w:t>
      </w:r>
      <w:r w:rsidR="00394A3B" w:rsidRPr="008E1C58">
        <w:rPr>
          <w:rFonts w:eastAsia="Times New Roman" w:cstheme="minorHAnsi"/>
          <w:color w:val="333333"/>
          <w:sz w:val="24"/>
          <w:szCs w:val="24"/>
          <w:lang w:eastAsia="tr-TR"/>
        </w:rPr>
        <w:t>.</w:t>
      </w:r>
      <w:proofErr w:type="gramEnd"/>
    </w:p>
    <w:p w:rsidR="00A03C76" w:rsidRPr="008E1C58" w:rsidRDefault="00A03C76" w:rsidP="008E1C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 w:firstLine="0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 xml:space="preserve">Kimliği belirli veya belirlenebilir bir gerçek kişiye ait olduğu açık olan; fotoğraf ve kamera kayıtları (Fiziksel </w:t>
      </w:r>
      <w:r w:rsidR="00394A3B" w:rsidRPr="008E1C58">
        <w:rPr>
          <w:rFonts w:eastAsia="Times New Roman" w:cstheme="minorHAnsi"/>
          <w:color w:val="333333"/>
          <w:sz w:val="24"/>
          <w:szCs w:val="24"/>
          <w:lang w:eastAsia="tr-TR"/>
        </w:rPr>
        <w:t>Mekân</w:t>
      </w:r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Güvenlik Bilgisi kapsamında giren kayıtlar hariç), kişisel veri içeren belgelerin kopyası niteliğindeki belgelerde yer alan veriler</w:t>
      </w:r>
      <w:r w:rsidR="00394A3B" w:rsidRPr="008E1C58">
        <w:rPr>
          <w:rFonts w:eastAsia="Times New Roman" w:cstheme="minorHAnsi"/>
          <w:color w:val="333333"/>
          <w:sz w:val="24"/>
          <w:szCs w:val="24"/>
          <w:lang w:eastAsia="tr-TR"/>
        </w:rPr>
        <w:t>.</w:t>
      </w:r>
    </w:p>
    <w:p w:rsidR="00A03C76" w:rsidRPr="008E1C58" w:rsidRDefault="00A03C76" w:rsidP="008E1C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 w:firstLine="0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>Kimliği belirli veya belirlenebilir bir gerçek kişiye ait olduğu açık olan; kısmen veya tamamen otomatik şekilde veya veri kayıt sisteminin bir parçası olarak otomatik olmayan şekilde işlenen; Kişisel Verilerin Korunması Kanunu’nun 6. maddesinde belirtilen veriler (</w:t>
      </w:r>
      <w:proofErr w:type="spellStart"/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>örn</w:t>
      </w:r>
      <w:proofErr w:type="spellEnd"/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 xml:space="preserve">. kan grubu da </w:t>
      </w:r>
      <w:r w:rsidR="00394A3B" w:rsidRPr="008E1C58">
        <w:rPr>
          <w:rFonts w:eastAsia="Times New Roman" w:cstheme="minorHAnsi"/>
          <w:color w:val="333333"/>
          <w:sz w:val="24"/>
          <w:szCs w:val="24"/>
          <w:lang w:eastAsia="tr-TR"/>
        </w:rPr>
        <w:t>dâhil</w:t>
      </w:r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sağlık verileri, </w:t>
      </w:r>
      <w:proofErr w:type="spellStart"/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>biyometrik</w:t>
      </w:r>
      <w:proofErr w:type="spellEnd"/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veriler vb.)</w:t>
      </w:r>
    </w:p>
    <w:p w:rsidR="00A03C76" w:rsidRPr="008E1C58" w:rsidRDefault="00A03C76" w:rsidP="008E1C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 w:firstLine="0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>Kimliği belirli veya belirlenebilir bir gerçek kişiye ait olduğu açık olan; kısmen veya tamamen otomatik şekilde veya veri kayıt sisteminin bir parçası olarak otomatik olmayan şekilde işlenen; </w:t>
      </w:r>
      <w:r w:rsidR="00394A3B" w:rsidRPr="008E1C58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Boyabat Ticaret ve Sanayi Odası’na</w:t>
      </w:r>
      <w:r w:rsidRPr="008E1C58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 </w:t>
      </w:r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 xml:space="preserve">yöneltilmiş olan her türlü talep veya </w:t>
      </w:r>
      <w:r w:rsidR="00394A3B" w:rsidRPr="008E1C58">
        <w:rPr>
          <w:rFonts w:eastAsia="Times New Roman" w:cstheme="minorHAnsi"/>
          <w:color w:val="333333"/>
          <w:sz w:val="24"/>
          <w:szCs w:val="24"/>
          <w:lang w:eastAsia="tr-TR"/>
        </w:rPr>
        <w:t>şikâyetin</w:t>
      </w:r>
      <w:r w:rsidRPr="008E1C58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alınması ve değerlendirilmesine ilişkin kişisel veriler</w:t>
      </w:r>
      <w:r w:rsidR="00394A3B" w:rsidRPr="008E1C58">
        <w:rPr>
          <w:rFonts w:eastAsia="Times New Roman" w:cstheme="minorHAnsi"/>
          <w:color w:val="333333"/>
          <w:sz w:val="24"/>
          <w:szCs w:val="24"/>
          <w:lang w:eastAsia="tr-TR"/>
        </w:rPr>
        <w:t>,</w:t>
      </w:r>
    </w:p>
    <w:p w:rsidR="00A03C76" w:rsidRPr="008E1C58" w:rsidRDefault="00394A3B" w:rsidP="0034649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</w:pPr>
      <w:r w:rsidRPr="008E1C58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Boyabat Ticaret ve Sanayi Odası</w:t>
      </w:r>
      <w:r w:rsidR="00A03C76" w:rsidRPr="008E1C58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 xml:space="preserve"> tarafından Kişisel Verilerin Korunması ve İşlenmesi Hakkında web sitesinde bulunan Aydınlatma metnini ve haklarımı okudum ve kabul ediyorum.</w:t>
      </w:r>
    </w:p>
    <w:p w:rsidR="00A03C76" w:rsidRPr="008E1C58" w:rsidRDefault="00A03C76" w:rsidP="0034649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</w:pPr>
      <w:bookmarkStart w:id="0" w:name="_GoBack"/>
      <w:bookmarkEnd w:id="0"/>
    </w:p>
    <w:p w:rsidR="00A03C76" w:rsidRPr="008E1C58" w:rsidRDefault="00A03C76" w:rsidP="0034649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</w:pPr>
      <w:r w:rsidRPr="008E1C58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lastRenderedPageBreak/>
        <w:t>İsim Soy isim</w:t>
      </w:r>
    </w:p>
    <w:p w:rsidR="00A03C76" w:rsidRPr="008E1C58" w:rsidRDefault="00A03C76" w:rsidP="0034649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</w:pPr>
      <w:r w:rsidRPr="008E1C58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İmza </w:t>
      </w:r>
    </w:p>
    <w:p w:rsidR="00A03C76" w:rsidRPr="008E1C58" w:rsidRDefault="00A03C76" w:rsidP="0034649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</w:pPr>
    </w:p>
    <w:p w:rsidR="00A03C76" w:rsidRPr="008E1C58" w:rsidRDefault="00A03C76" w:rsidP="0034649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</w:pPr>
      <w:r w:rsidRPr="008E1C58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Kişisel verilerinizin işlenmesine yönelik tercihinizi belirtiniz.</w:t>
      </w:r>
    </w:p>
    <w:p w:rsidR="00A03C76" w:rsidRPr="008E1C58" w:rsidRDefault="00A03C76" w:rsidP="0034649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</w:pPr>
      <w:r w:rsidRPr="008E1C58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br/>
      </w:r>
    </w:p>
    <w:p w:rsidR="00A03C76" w:rsidRPr="008E1C58" w:rsidRDefault="00A03C76" w:rsidP="0034649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</w:pPr>
      <w:r w:rsidRPr="008E1C58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RIZAM VARDIR                         RIZAM YOKTUR</w:t>
      </w:r>
    </w:p>
    <w:p w:rsidR="00A03C76" w:rsidRPr="008E1C58" w:rsidRDefault="00A03C76" w:rsidP="0034649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</w:pPr>
      <w:r w:rsidRPr="008E1C58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İsim Soy isim                            İsim Soy isim</w:t>
      </w:r>
    </w:p>
    <w:p w:rsidR="000C68CA" w:rsidRPr="008E1C58" w:rsidRDefault="000C68CA" w:rsidP="00346491">
      <w:pPr>
        <w:jc w:val="both"/>
        <w:rPr>
          <w:rFonts w:cstheme="minorHAnsi"/>
          <w:sz w:val="24"/>
          <w:szCs w:val="24"/>
        </w:rPr>
      </w:pPr>
    </w:p>
    <w:sectPr w:rsidR="000C68CA" w:rsidRPr="008E1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16BBF"/>
    <w:multiLevelType w:val="multilevel"/>
    <w:tmpl w:val="B62A03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8599D"/>
    <w:multiLevelType w:val="multilevel"/>
    <w:tmpl w:val="5358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76"/>
    <w:rsid w:val="000C68CA"/>
    <w:rsid w:val="00346491"/>
    <w:rsid w:val="00394A3B"/>
    <w:rsid w:val="00475E8E"/>
    <w:rsid w:val="008E1C58"/>
    <w:rsid w:val="00A0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5F80"/>
  <w15:chartTrackingRefBased/>
  <w15:docId w15:val="{C787DF99-5B04-4F05-9E58-44D9973B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03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03C7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0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E1C5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E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Sitki</dc:creator>
  <cp:keywords/>
  <dc:description/>
  <cp:lastModifiedBy>Sitki</cp:lastModifiedBy>
  <cp:revision>4</cp:revision>
  <dcterms:created xsi:type="dcterms:W3CDTF">2021-02-18T12:56:00Z</dcterms:created>
  <dcterms:modified xsi:type="dcterms:W3CDTF">2021-02-26T11:12:00Z</dcterms:modified>
</cp:coreProperties>
</file>